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54" w:rsidRPr="00BA4535" w:rsidRDefault="00BA4535">
      <w:pPr>
        <w:rPr>
          <w:rFonts w:ascii="Times New Roman" w:hAnsi="Times New Roman" w:cs="Times New Roman"/>
          <w:color w:val="000000"/>
          <w:sz w:val="24"/>
          <w:szCs w:val="27"/>
        </w:rPr>
      </w:pPr>
      <w:r w:rsidRPr="00BA4535">
        <w:rPr>
          <w:rFonts w:ascii="Times New Roman" w:hAnsi="Times New Roman" w:cs="Times New Roman"/>
          <w:color w:val="000000"/>
          <w:sz w:val="24"/>
          <w:szCs w:val="27"/>
        </w:rPr>
        <w:t>Annotated Bibliography Graphic Organizer</w:t>
      </w:r>
    </w:p>
    <w:p w:rsidR="00BA4535" w:rsidRPr="00BA4535" w:rsidRDefault="00BA4535">
      <w:pPr>
        <w:rPr>
          <w:rFonts w:ascii="Times New Roman" w:hAnsi="Times New Roman" w:cs="Times New Roman"/>
          <w:color w:val="000000"/>
          <w:sz w:val="24"/>
          <w:szCs w:val="27"/>
        </w:rPr>
      </w:pPr>
      <w:r w:rsidRPr="00BA4535">
        <w:rPr>
          <w:rFonts w:ascii="Times New Roman" w:hAnsi="Times New Roman" w:cs="Times New Roman"/>
          <w:color w:val="000000"/>
          <w:sz w:val="24"/>
          <w:szCs w:val="27"/>
        </w:rPr>
        <w:t>Name:</w:t>
      </w:r>
      <w:r w:rsidR="005C126C">
        <w:rPr>
          <w:rFonts w:ascii="Times New Roman" w:hAnsi="Times New Roman" w:cs="Times New Roman"/>
          <w:color w:val="000000"/>
          <w:sz w:val="24"/>
          <w:szCs w:val="27"/>
        </w:rPr>
        <w:t xml:space="preserve"> Kali Goding</w:t>
      </w:r>
      <w:bookmarkStart w:id="0" w:name="_GoBack"/>
      <w:bookmarkEnd w:id="0"/>
    </w:p>
    <w:tbl>
      <w:tblPr>
        <w:tblStyle w:val="TableGrid"/>
        <w:tblW w:w="0" w:type="auto"/>
        <w:tblLook w:val="04A0" w:firstRow="1" w:lastRow="0" w:firstColumn="1" w:lastColumn="0" w:noHBand="0" w:noVBand="1"/>
      </w:tblPr>
      <w:tblGrid>
        <w:gridCol w:w="4675"/>
        <w:gridCol w:w="4675"/>
      </w:tblGrid>
      <w:tr w:rsidR="00BA4535" w:rsidRPr="005C126C" w:rsidTr="00BA4535">
        <w:tc>
          <w:tcPr>
            <w:tcW w:w="4675" w:type="dxa"/>
          </w:tcPr>
          <w:p w:rsidR="00BA4535" w:rsidRPr="005C126C" w:rsidRDefault="00BA4535">
            <w:pPr>
              <w:rPr>
                <w:rFonts w:ascii="Times New Roman" w:hAnsi="Times New Roman" w:cs="Times New Roman"/>
                <w:sz w:val="24"/>
                <w:szCs w:val="24"/>
              </w:rPr>
            </w:pPr>
            <w:r w:rsidRPr="005C126C">
              <w:rPr>
                <w:rFonts w:ascii="Times New Roman" w:hAnsi="Times New Roman" w:cs="Times New Roman"/>
                <w:color w:val="000000"/>
                <w:sz w:val="24"/>
                <w:szCs w:val="24"/>
              </w:rPr>
              <w:t>Source #____ Bibliography (MLA or APA) 10 pts</w:t>
            </w:r>
          </w:p>
        </w:tc>
        <w:tc>
          <w:tcPr>
            <w:tcW w:w="4675" w:type="dxa"/>
          </w:tcPr>
          <w:p w:rsidR="00BA4535" w:rsidRPr="005C126C" w:rsidRDefault="00BA4535">
            <w:pPr>
              <w:rPr>
                <w:rFonts w:ascii="Times New Roman" w:hAnsi="Times New Roman" w:cs="Times New Roman"/>
                <w:sz w:val="24"/>
                <w:szCs w:val="24"/>
              </w:rPr>
            </w:pPr>
            <w:proofErr w:type="spellStart"/>
            <w:r w:rsidRPr="005C126C">
              <w:rPr>
                <w:rFonts w:ascii="Times New Roman" w:hAnsi="Times New Roman" w:cs="Times New Roman"/>
                <w:color w:val="000000"/>
                <w:sz w:val="24"/>
                <w:szCs w:val="24"/>
                <w:shd w:val="clear" w:color="auto" w:fill="F1F4F5"/>
              </w:rPr>
              <w:t>Maxmen</w:t>
            </w:r>
            <w:proofErr w:type="spellEnd"/>
            <w:r w:rsidRPr="005C126C">
              <w:rPr>
                <w:rFonts w:ascii="Times New Roman" w:hAnsi="Times New Roman" w:cs="Times New Roman"/>
                <w:color w:val="000000"/>
                <w:sz w:val="24"/>
                <w:szCs w:val="24"/>
                <w:shd w:val="clear" w:color="auto" w:fill="F1F4F5"/>
              </w:rPr>
              <w:t>, Amy. “Pharmacogenomics: Playing the Odds.” </w:t>
            </w:r>
            <w:r w:rsidRPr="005C126C">
              <w:rPr>
                <w:rFonts w:ascii="Times New Roman" w:hAnsi="Times New Roman" w:cs="Times New Roman"/>
                <w:i/>
                <w:iCs/>
                <w:color w:val="000000"/>
                <w:sz w:val="24"/>
                <w:szCs w:val="24"/>
                <w:shd w:val="clear" w:color="auto" w:fill="F1F4F5"/>
              </w:rPr>
              <w:t>Nature</w:t>
            </w:r>
            <w:r w:rsidRPr="005C126C">
              <w:rPr>
                <w:rFonts w:ascii="Times New Roman" w:hAnsi="Times New Roman" w:cs="Times New Roman"/>
                <w:color w:val="000000"/>
                <w:sz w:val="24"/>
                <w:szCs w:val="24"/>
                <w:shd w:val="clear" w:color="auto" w:fill="F1F4F5"/>
              </w:rPr>
              <w:t>, vol. 474, no. 7350, Sept. 2011, doi:10.1038/474s9a.</w:t>
            </w:r>
          </w:p>
        </w:tc>
      </w:tr>
      <w:tr w:rsidR="00BA4535" w:rsidRPr="005C126C" w:rsidTr="00BA4535">
        <w:tc>
          <w:tcPr>
            <w:tcW w:w="4675" w:type="dxa"/>
          </w:tcPr>
          <w:p w:rsidR="00BA4535" w:rsidRPr="005C126C" w:rsidRDefault="00BA4535" w:rsidP="00BA4535">
            <w:pPr>
              <w:pStyle w:val="NormalWeb"/>
              <w:rPr>
                <w:color w:val="000000"/>
              </w:rPr>
            </w:pPr>
            <w:r w:rsidRPr="005C126C">
              <w:rPr>
                <w:color w:val="000000"/>
              </w:rPr>
              <w:t>Annotation:</w:t>
            </w:r>
          </w:p>
          <w:p w:rsidR="00BA4535" w:rsidRPr="005C126C" w:rsidRDefault="00BA4535" w:rsidP="00BA4535">
            <w:pPr>
              <w:pStyle w:val="NormalWeb"/>
              <w:rPr>
                <w:color w:val="000000"/>
              </w:rPr>
            </w:pPr>
            <w:r w:rsidRPr="005C126C">
              <w:rPr>
                <w:color w:val="000000"/>
              </w:rPr>
              <w:t>(Describe ALL info. that</w:t>
            </w:r>
          </w:p>
          <w:p w:rsidR="00BA4535" w:rsidRPr="005C126C" w:rsidRDefault="00BA4535" w:rsidP="00BA4535">
            <w:pPr>
              <w:pStyle w:val="NormalWeb"/>
              <w:rPr>
                <w:color w:val="000000"/>
              </w:rPr>
            </w:pPr>
            <w:r w:rsidRPr="005C126C">
              <w:rPr>
                <w:color w:val="000000"/>
              </w:rPr>
              <w:t>might be important for</w:t>
            </w:r>
          </w:p>
          <w:p w:rsidR="00BA4535" w:rsidRPr="005C126C" w:rsidRDefault="00BA4535" w:rsidP="00BA4535">
            <w:pPr>
              <w:pStyle w:val="NormalWeb"/>
              <w:rPr>
                <w:color w:val="000000"/>
              </w:rPr>
            </w:pPr>
            <w:r w:rsidRPr="005C126C">
              <w:rPr>
                <w:color w:val="000000"/>
              </w:rPr>
              <w:t>your paper. Explain to the</w:t>
            </w:r>
          </w:p>
          <w:p w:rsidR="00BA4535" w:rsidRPr="005C126C" w:rsidRDefault="00BA4535" w:rsidP="00BA4535">
            <w:pPr>
              <w:pStyle w:val="NormalWeb"/>
              <w:rPr>
                <w:color w:val="000000"/>
              </w:rPr>
            </w:pPr>
            <w:r w:rsidRPr="005C126C">
              <w:rPr>
                <w:color w:val="000000"/>
              </w:rPr>
              <w:t>reader and/or summarize</w:t>
            </w:r>
          </w:p>
          <w:p w:rsidR="00BA4535" w:rsidRPr="005C126C" w:rsidRDefault="00BA4535" w:rsidP="00BA4535">
            <w:pPr>
              <w:pStyle w:val="NormalWeb"/>
              <w:rPr>
                <w:color w:val="000000"/>
              </w:rPr>
            </w:pPr>
            <w:r w:rsidRPr="005C126C">
              <w:rPr>
                <w:color w:val="000000"/>
              </w:rPr>
              <w:t>what might be found in</w:t>
            </w:r>
          </w:p>
          <w:p w:rsidR="00BA4535" w:rsidRPr="005C126C" w:rsidRDefault="00BA4535" w:rsidP="00BA4535">
            <w:pPr>
              <w:pStyle w:val="NormalWeb"/>
              <w:rPr>
                <w:color w:val="000000"/>
              </w:rPr>
            </w:pPr>
            <w:r w:rsidRPr="005C126C">
              <w:rPr>
                <w:color w:val="000000"/>
              </w:rPr>
              <w:t>this source)</w:t>
            </w:r>
          </w:p>
          <w:p w:rsidR="00BA4535" w:rsidRPr="005C126C" w:rsidRDefault="00BA4535" w:rsidP="00BA4535">
            <w:pPr>
              <w:pStyle w:val="NormalWeb"/>
              <w:rPr>
                <w:color w:val="000000"/>
              </w:rPr>
            </w:pPr>
            <w:r w:rsidRPr="005C126C">
              <w:rPr>
                <w:color w:val="000000"/>
              </w:rPr>
              <w:t>35 pts</w:t>
            </w:r>
          </w:p>
          <w:p w:rsidR="00BA4535" w:rsidRPr="005C126C" w:rsidRDefault="00BA4535">
            <w:pPr>
              <w:rPr>
                <w:rFonts w:ascii="Times New Roman" w:hAnsi="Times New Roman" w:cs="Times New Roman"/>
                <w:sz w:val="24"/>
                <w:szCs w:val="24"/>
              </w:rPr>
            </w:pPr>
          </w:p>
        </w:tc>
        <w:tc>
          <w:tcPr>
            <w:tcW w:w="4675" w:type="dxa"/>
          </w:tcPr>
          <w:p w:rsidR="00BA4535" w:rsidRPr="005C126C" w:rsidRDefault="005C126C">
            <w:pPr>
              <w:rPr>
                <w:rFonts w:ascii="Times New Roman" w:hAnsi="Times New Roman" w:cs="Times New Roman"/>
                <w:sz w:val="24"/>
                <w:szCs w:val="24"/>
              </w:rPr>
            </w:pPr>
            <w:r w:rsidRPr="005C126C">
              <w:rPr>
                <w:rFonts w:ascii="Times New Roman" w:hAnsi="Times New Roman" w:cs="Times New Roman"/>
                <w:sz w:val="24"/>
                <w:szCs w:val="24"/>
              </w:rPr>
              <w:t xml:space="preserve">This article is about using pharmacogenomics to personalize Hepatitis C patient treatment. It describes how doctors use SNPs (single nucleotide polymorphisms) to analyze the patient’s receptivity to </w:t>
            </w:r>
            <w:proofErr w:type="gramStart"/>
            <w:r w:rsidRPr="005C126C">
              <w:rPr>
                <w:rFonts w:ascii="Times New Roman" w:hAnsi="Times New Roman" w:cs="Times New Roman"/>
                <w:sz w:val="24"/>
                <w:szCs w:val="24"/>
              </w:rPr>
              <w:t>particular treatment</w:t>
            </w:r>
            <w:proofErr w:type="gramEnd"/>
            <w:r w:rsidRPr="005C126C">
              <w:rPr>
                <w:rFonts w:ascii="Times New Roman" w:hAnsi="Times New Roman" w:cs="Times New Roman"/>
                <w:sz w:val="24"/>
                <w:szCs w:val="24"/>
              </w:rPr>
              <w:t xml:space="preserve"> types so they are better able to be treated and better able to enjoy their life. </w:t>
            </w:r>
          </w:p>
        </w:tc>
      </w:tr>
      <w:tr w:rsidR="00BA4535" w:rsidRPr="005C126C" w:rsidTr="00BA4535">
        <w:tc>
          <w:tcPr>
            <w:tcW w:w="4675" w:type="dxa"/>
          </w:tcPr>
          <w:p w:rsidR="00BA4535" w:rsidRPr="005C126C" w:rsidRDefault="00BA4535" w:rsidP="00BA4535">
            <w:pPr>
              <w:pStyle w:val="NormalWeb"/>
              <w:rPr>
                <w:color w:val="000000"/>
              </w:rPr>
            </w:pPr>
            <w:r w:rsidRPr="005C126C">
              <w:rPr>
                <w:color w:val="000000"/>
              </w:rPr>
              <w:t>Potential Quotes:</w:t>
            </w:r>
          </w:p>
          <w:p w:rsidR="00BA4535" w:rsidRPr="005C126C" w:rsidRDefault="00BA4535" w:rsidP="00BA4535">
            <w:pPr>
              <w:pStyle w:val="NormalWeb"/>
              <w:rPr>
                <w:color w:val="000000"/>
              </w:rPr>
            </w:pPr>
            <w:r w:rsidRPr="005C126C">
              <w:rPr>
                <w:color w:val="000000"/>
              </w:rPr>
              <w:t>(Are there any significant</w:t>
            </w:r>
          </w:p>
          <w:p w:rsidR="00BA4535" w:rsidRPr="005C126C" w:rsidRDefault="00BA4535" w:rsidP="00BA4535">
            <w:pPr>
              <w:pStyle w:val="NormalWeb"/>
              <w:rPr>
                <w:color w:val="000000"/>
              </w:rPr>
            </w:pPr>
            <w:r w:rsidRPr="005C126C">
              <w:rPr>
                <w:color w:val="000000"/>
              </w:rPr>
              <w:t>quotes you can use or</w:t>
            </w:r>
          </w:p>
          <w:p w:rsidR="00BA4535" w:rsidRPr="005C126C" w:rsidRDefault="00BA4535" w:rsidP="00BA4535">
            <w:pPr>
              <w:pStyle w:val="NormalWeb"/>
              <w:rPr>
                <w:color w:val="000000"/>
              </w:rPr>
            </w:pPr>
            <w:r w:rsidRPr="005C126C">
              <w:rPr>
                <w:color w:val="000000"/>
              </w:rPr>
              <w:t>paraphrase from this</w:t>
            </w:r>
          </w:p>
          <w:p w:rsidR="00BA4535" w:rsidRPr="005C126C" w:rsidRDefault="00BA4535" w:rsidP="00BA4535">
            <w:pPr>
              <w:pStyle w:val="NormalWeb"/>
              <w:rPr>
                <w:color w:val="000000"/>
              </w:rPr>
            </w:pPr>
            <w:r w:rsidRPr="005C126C">
              <w:rPr>
                <w:color w:val="000000"/>
              </w:rPr>
              <w:t>source?)</w:t>
            </w:r>
          </w:p>
          <w:p w:rsidR="00BA4535" w:rsidRPr="005C126C" w:rsidRDefault="00BA4535" w:rsidP="00BA4535">
            <w:pPr>
              <w:pStyle w:val="NormalWeb"/>
              <w:rPr>
                <w:color w:val="000000"/>
              </w:rPr>
            </w:pPr>
            <w:r w:rsidRPr="005C126C">
              <w:rPr>
                <w:color w:val="000000"/>
              </w:rPr>
              <w:t>15 pts</w:t>
            </w:r>
          </w:p>
          <w:p w:rsidR="00BA4535" w:rsidRPr="005C126C" w:rsidRDefault="00BA4535">
            <w:pPr>
              <w:rPr>
                <w:rFonts w:ascii="Times New Roman" w:hAnsi="Times New Roman" w:cs="Times New Roman"/>
                <w:sz w:val="24"/>
                <w:szCs w:val="24"/>
              </w:rPr>
            </w:pPr>
          </w:p>
        </w:tc>
        <w:tc>
          <w:tcPr>
            <w:tcW w:w="4675" w:type="dxa"/>
          </w:tcPr>
          <w:p w:rsidR="00BA4535" w:rsidRPr="005C126C" w:rsidRDefault="005C126C">
            <w:pPr>
              <w:rPr>
                <w:rFonts w:ascii="Times New Roman" w:hAnsi="Times New Roman" w:cs="Times New Roman"/>
                <w:sz w:val="24"/>
                <w:szCs w:val="24"/>
              </w:rPr>
            </w:pPr>
            <w:r w:rsidRPr="005C126C">
              <w:rPr>
                <w:rFonts w:ascii="Times New Roman" w:hAnsi="Times New Roman" w:cs="Times New Roman"/>
                <w:sz w:val="24"/>
                <w:szCs w:val="24"/>
              </w:rPr>
              <w:t>“</w:t>
            </w:r>
            <w:r w:rsidRPr="005C126C">
              <w:rPr>
                <w:rFonts w:ascii="Times New Roman" w:hAnsi="Times New Roman" w:cs="Times New Roman"/>
                <w:sz w:val="24"/>
                <w:szCs w:val="24"/>
              </w:rPr>
              <w:t xml:space="preserve">had avoided treatment for hepatitis C for more than a decade because of its ugly side effects, including </w:t>
            </w:r>
            <w:proofErr w:type="spellStart"/>
            <w:r w:rsidRPr="005C126C">
              <w:rPr>
                <w:rFonts w:ascii="Times New Roman" w:hAnsi="Times New Roman" w:cs="Times New Roman"/>
                <w:sz w:val="24"/>
                <w:szCs w:val="24"/>
              </w:rPr>
              <w:t>anaemia</w:t>
            </w:r>
            <w:proofErr w:type="spellEnd"/>
            <w:r w:rsidRPr="005C126C">
              <w:rPr>
                <w:rFonts w:ascii="Times New Roman" w:hAnsi="Times New Roman" w:cs="Times New Roman"/>
                <w:sz w:val="24"/>
                <w:szCs w:val="24"/>
              </w:rPr>
              <w:t>, fevers and severe depression</w:t>
            </w:r>
            <w:r w:rsidRPr="005C126C">
              <w:rPr>
                <w:rFonts w:ascii="Times New Roman" w:hAnsi="Times New Roman" w:cs="Times New Roman"/>
                <w:sz w:val="24"/>
                <w:szCs w:val="24"/>
              </w:rPr>
              <w:t>”</w:t>
            </w:r>
          </w:p>
          <w:p w:rsidR="005C126C" w:rsidRPr="005C126C" w:rsidRDefault="005C126C">
            <w:pPr>
              <w:rPr>
                <w:rFonts w:ascii="Times New Roman" w:hAnsi="Times New Roman" w:cs="Times New Roman"/>
                <w:sz w:val="24"/>
                <w:szCs w:val="24"/>
              </w:rPr>
            </w:pPr>
            <w:r w:rsidRPr="005C126C">
              <w:rPr>
                <w:rFonts w:ascii="Times New Roman" w:hAnsi="Times New Roman" w:cs="Times New Roman"/>
                <w:sz w:val="24"/>
                <w:szCs w:val="24"/>
              </w:rPr>
              <w:t>“</w:t>
            </w:r>
            <w:r w:rsidRPr="005C126C">
              <w:rPr>
                <w:rFonts w:ascii="Times New Roman" w:hAnsi="Times New Roman" w:cs="Times New Roman"/>
                <w:sz w:val="24"/>
                <w:szCs w:val="24"/>
              </w:rPr>
              <w:t>If single ‘letter’ variations, called single nucleotide polymorphisms (SNPs), with high impact can be found, then doctors might be able to use this information to personalize patient care, and researchers could delve into the function of the affected genes to better understand disease and improve therapies.</w:t>
            </w:r>
            <w:r w:rsidRPr="005C126C">
              <w:rPr>
                <w:rFonts w:ascii="Times New Roman" w:hAnsi="Times New Roman" w:cs="Times New Roman"/>
                <w:sz w:val="24"/>
                <w:szCs w:val="24"/>
              </w:rPr>
              <w:t>”</w:t>
            </w:r>
          </w:p>
        </w:tc>
      </w:tr>
      <w:tr w:rsidR="00BA4535" w:rsidRPr="005C126C" w:rsidTr="00BA4535">
        <w:tc>
          <w:tcPr>
            <w:tcW w:w="4675" w:type="dxa"/>
          </w:tcPr>
          <w:p w:rsidR="00BA4535" w:rsidRPr="005C126C" w:rsidRDefault="00BA4535" w:rsidP="00BA4535">
            <w:pPr>
              <w:pStyle w:val="NormalWeb"/>
              <w:rPr>
                <w:color w:val="000000"/>
              </w:rPr>
            </w:pPr>
            <w:r w:rsidRPr="005C126C">
              <w:rPr>
                <w:color w:val="000000"/>
              </w:rPr>
              <w:t>Assessment:</w:t>
            </w:r>
          </w:p>
          <w:p w:rsidR="00BA4535" w:rsidRPr="005C126C" w:rsidRDefault="00BA4535" w:rsidP="00BA4535">
            <w:pPr>
              <w:pStyle w:val="NormalWeb"/>
              <w:rPr>
                <w:color w:val="000000"/>
              </w:rPr>
            </w:pPr>
            <w:r w:rsidRPr="005C126C">
              <w:rPr>
                <w:color w:val="000000"/>
              </w:rPr>
              <w:t>(Analyze and explain why</w:t>
            </w:r>
          </w:p>
          <w:p w:rsidR="00BA4535" w:rsidRPr="005C126C" w:rsidRDefault="00BA4535" w:rsidP="00BA4535">
            <w:pPr>
              <w:pStyle w:val="NormalWeb"/>
              <w:rPr>
                <w:color w:val="000000"/>
              </w:rPr>
            </w:pPr>
            <w:r w:rsidRPr="005C126C">
              <w:rPr>
                <w:color w:val="000000"/>
              </w:rPr>
              <w:t>this source is credible)</w:t>
            </w:r>
          </w:p>
          <w:p w:rsidR="00BA4535" w:rsidRPr="005C126C" w:rsidRDefault="00BA4535" w:rsidP="00BA4535">
            <w:pPr>
              <w:pStyle w:val="NormalWeb"/>
              <w:rPr>
                <w:color w:val="000000"/>
              </w:rPr>
            </w:pPr>
            <w:r w:rsidRPr="005C126C">
              <w:rPr>
                <w:color w:val="000000"/>
              </w:rPr>
              <w:t>15 pts</w:t>
            </w:r>
          </w:p>
          <w:p w:rsidR="00BA4535" w:rsidRPr="005C126C" w:rsidRDefault="00BA4535" w:rsidP="005C126C">
            <w:pPr>
              <w:pStyle w:val="NormalWeb"/>
            </w:pPr>
          </w:p>
        </w:tc>
        <w:tc>
          <w:tcPr>
            <w:tcW w:w="4675" w:type="dxa"/>
          </w:tcPr>
          <w:p w:rsidR="00BA4535" w:rsidRPr="005C126C" w:rsidRDefault="005C126C">
            <w:pPr>
              <w:rPr>
                <w:rFonts w:ascii="Times New Roman" w:hAnsi="Times New Roman" w:cs="Times New Roman"/>
                <w:sz w:val="24"/>
                <w:szCs w:val="24"/>
              </w:rPr>
            </w:pPr>
            <w:r w:rsidRPr="005C126C">
              <w:rPr>
                <w:rFonts w:ascii="Times New Roman" w:hAnsi="Times New Roman" w:cs="Times New Roman"/>
                <w:sz w:val="24"/>
                <w:szCs w:val="24"/>
              </w:rPr>
              <w:t xml:space="preserve">This source is credible because it is less than a decade old and uses a variety of facts that I have fact-checked and determined are said to be true with other sources. Also, they source several well-written academic articles that were written around the same time that the article was published, meaning that the information was timely. </w:t>
            </w:r>
          </w:p>
        </w:tc>
      </w:tr>
      <w:tr w:rsidR="005C126C" w:rsidRPr="005C126C" w:rsidTr="00BA4535">
        <w:tc>
          <w:tcPr>
            <w:tcW w:w="4675" w:type="dxa"/>
          </w:tcPr>
          <w:p w:rsidR="005C126C" w:rsidRPr="005C126C" w:rsidRDefault="005C126C" w:rsidP="005C126C">
            <w:pPr>
              <w:pStyle w:val="NormalWeb"/>
              <w:rPr>
                <w:color w:val="000000"/>
              </w:rPr>
            </w:pPr>
            <w:r w:rsidRPr="005C126C">
              <w:rPr>
                <w:color w:val="000000"/>
              </w:rPr>
              <w:lastRenderedPageBreak/>
              <w:t>Reflection:</w:t>
            </w:r>
          </w:p>
          <w:p w:rsidR="005C126C" w:rsidRPr="005C126C" w:rsidRDefault="005C126C" w:rsidP="005C126C">
            <w:pPr>
              <w:pStyle w:val="NormalWeb"/>
              <w:rPr>
                <w:color w:val="000000"/>
              </w:rPr>
            </w:pPr>
            <w:r w:rsidRPr="005C126C">
              <w:rPr>
                <w:color w:val="000000"/>
              </w:rPr>
              <w:t>(How will you potentially</w:t>
            </w:r>
          </w:p>
          <w:p w:rsidR="005C126C" w:rsidRPr="005C126C" w:rsidRDefault="005C126C" w:rsidP="005C126C">
            <w:pPr>
              <w:pStyle w:val="NormalWeb"/>
              <w:rPr>
                <w:color w:val="000000"/>
              </w:rPr>
            </w:pPr>
            <w:r w:rsidRPr="005C126C">
              <w:rPr>
                <w:color w:val="000000"/>
              </w:rPr>
              <w:t>use it?)</w:t>
            </w:r>
          </w:p>
          <w:p w:rsidR="005C126C" w:rsidRPr="005C126C" w:rsidRDefault="005C126C" w:rsidP="005C126C">
            <w:pPr>
              <w:pStyle w:val="NormalWeb"/>
              <w:rPr>
                <w:color w:val="000000"/>
              </w:rPr>
            </w:pPr>
            <w:r w:rsidRPr="005C126C">
              <w:rPr>
                <w:color w:val="000000"/>
              </w:rPr>
              <w:t>25 pts</w:t>
            </w:r>
          </w:p>
          <w:p w:rsidR="005C126C" w:rsidRPr="005C126C" w:rsidRDefault="005C126C" w:rsidP="00BA4535">
            <w:pPr>
              <w:pStyle w:val="NormalWeb"/>
              <w:rPr>
                <w:color w:val="000000"/>
              </w:rPr>
            </w:pPr>
          </w:p>
        </w:tc>
        <w:tc>
          <w:tcPr>
            <w:tcW w:w="4675" w:type="dxa"/>
          </w:tcPr>
          <w:p w:rsidR="005C126C" w:rsidRPr="005C126C" w:rsidRDefault="005C126C">
            <w:pPr>
              <w:rPr>
                <w:rFonts w:ascii="Times New Roman" w:hAnsi="Times New Roman" w:cs="Times New Roman"/>
                <w:sz w:val="24"/>
                <w:szCs w:val="24"/>
              </w:rPr>
            </w:pPr>
            <w:r w:rsidRPr="005C126C">
              <w:rPr>
                <w:rFonts w:ascii="Times New Roman" w:hAnsi="Times New Roman" w:cs="Times New Roman"/>
                <w:sz w:val="24"/>
                <w:szCs w:val="24"/>
              </w:rPr>
              <w:t xml:space="preserve">I could potentially use this </w:t>
            </w:r>
            <w:proofErr w:type="gramStart"/>
            <w:r w:rsidRPr="005C126C">
              <w:rPr>
                <w:rFonts w:ascii="Times New Roman" w:hAnsi="Times New Roman" w:cs="Times New Roman"/>
                <w:sz w:val="24"/>
                <w:szCs w:val="24"/>
              </w:rPr>
              <w:t>as a way to</w:t>
            </w:r>
            <w:proofErr w:type="gramEnd"/>
            <w:r w:rsidRPr="005C126C">
              <w:rPr>
                <w:rFonts w:ascii="Times New Roman" w:hAnsi="Times New Roman" w:cs="Times New Roman"/>
                <w:sz w:val="24"/>
                <w:szCs w:val="24"/>
              </w:rPr>
              <w:t xml:space="preserve"> segue into my big question. The source gives credit to pharmacogenomics, which is the department of the biotech lab that I am interning in. I can use this article in addition to the knowledge that I gain from working in an actual pharmacogenomics laboratory.</w:t>
            </w:r>
          </w:p>
        </w:tc>
      </w:tr>
    </w:tbl>
    <w:p w:rsidR="00BA4535" w:rsidRPr="005C126C" w:rsidRDefault="00BA4535">
      <w:pPr>
        <w:rPr>
          <w:rFonts w:ascii="Times New Roman" w:hAnsi="Times New Roman" w:cs="Times New Roman"/>
          <w:sz w:val="24"/>
          <w:szCs w:val="24"/>
        </w:rPr>
      </w:pPr>
    </w:p>
    <w:sectPr w:rsidR="00BA4535" w:rsidRPr="005C1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35"/>
    <w:rsid w:val="000B10E7"/>
    <w:rsid w:val="004F005F"/>
    <w:rsid w:val="005C126C"/>
    <w:rsid w:val="00952002"/>
    <w:rsid w:val="00A663D8"/>
    <w:rsid w:val="00BA4535"/>
    <w:rsid w:val="00F0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323BF"/>
  <w15:chartTrackingRefBased/>
  <w15:docId w15:val="{1A6DCB4B-0BD3-491A-A443-874C17BB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45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78552">
      <w:bodyDiv w:val="1"/>
      <w:marLeft w:val="0"/>
      <w:marRight w:val="0"/>
      <w:marTop w:val="0"/>
      <w:marBottom w:val="0"/>
      <w:divBdr>
        <w:top w:val="none" w:sz="0" w:space="0" w:color="auto"/>
        <w:left w:val="none" w:sz="0" w:space="0" w:color="auto"/>
        <w:bottom w:val="none" w:sz="0" w:space="0" w:color="auto"/>
        <w:right w:val="none" w:sz="0" w:space="0" w:color="auto"/>
      </w:divBdr>
    </w:div>
    <w:div w:id="325524822">
      <w:bodyDiv w:val="1"/>
      <w:marLeft w:val="0"/>
      <w:marRight w:val="0"/>
      <w:marTop w:val="0"/>
      <w:marBottom w:val="0"/>
      <w:divBdr>
        <w:top w:val="none" w:sz="0" w:space="0" w:color="auto"/>
        <w:left w:val="none" w:sz="0" w:space="0" w:color="auto"/>
        <w:bottom w:val="none" w:sz="0" w:space="0" w:color="auto"/>
        <w:right w:val="none" w:sz="0" w:space="0" w:color="auto"/>
      </w:divBdr>
    </w:div>
    <w:div w:id="583881350">
      <w:bodyDiv w:val="1"/>
      <w:marLeft w:val="0"/>
      <w:marRight w:val="0"/>
      <w:marTop w:val="0"/>
      <w:marBottom w:val="0"/>
      <w:divBdr>
        <w:top w:val="none" w:sz="0" w:space="0" w:color="auto"/>
        <w:left w:val="none" w:sz="0" w:space="0" w:color="auto"/>
        <w:bottom w:val="none" w:sz="0" w:space="0" w:color="auto"/>
        <w:right w:val="none" w:sz="0" w:space="0" w:color="auto"/>
      </w:divBdr>
    </w:div>
    <w:div w:id="771777968">
      <w:bodyDiv w:val="1"/>
      <w:marLeft w:val="0"/>
      <w:marRight w:val="0"/>
      <w:marTop w:val="0"/>
      <w:marBottom w:val="0"/>
      <w:divBdr>
        <w:top w:val="none" w:sz="0" w:space="0" w:color="auto"/>
        <w:left w:val="none" w:sz="0" w:space="0" w:color="auto"/>
        <w:bottom w:val="none" w:sz="0" w:space="0" w:color="auto"/>
        <w:right w:val="none" w:sz="0" w:space="0" w:color="auto"/>
      </w:divBdr>
    </w:div>
    <w:div w:id="992760792">
      <w:bodyDiv w:val="1"/>
      <w:marLeft w:val="0"/>
      <w:marRight w:val="0"/>
      <w:marTop w:val="0"/>
      <w:marBottom w:val="0"/>
      <w:divBdr>
        <w:top w:val="none" w:sz="0" w:space="0" w:color="auto"/>
        <w:left w:val="none" w:sz="0" w:space="0" w:color="auto"/>
        <w:bottom w:val="none" w:sz="0" w:space="0" w:color="auto"/>
        <w:right w:val="none" w:sz="0" w:space="0" w:color="auto"/>
      </w:divBdr>
    </w:div>
    <w:div w:id="1113553935">
      <w:bodyDiv w:val="1"/>
      <w:marLeft w:val="0"/>
      <w:marRight w:val="0"/>
      <w:marTop w:val="0"/>
      <w:marBottom w:val="0"/>
      <w:divBdr>
        <w:top w:val="none" w:sz="0" w:space="0" w:color="auto"/>
        <w:left w:val="none" w:sz="0" w:space="0" w:color="auto"/>
        <w:bottom w:val="none" w:sz="0" w:space="0" w:color="auto"/>
        <w:right w:val="none" w:sz="0" w:space="0" w:color="auto"/>
      </w:divBdr>
    </w:div>
    <w:div w:id="1268149932">
      <w:bodyDiv w:val="1"/>
      <w:marLeft w:val="0"/>
      <w:marRight w:val="0"/>
      <w:marTop w:val="0"/>
      <w:marBottom w:val="0"/>
      <w:divBdr>
        <w:top w:val="none" w:sz="0" w:space="0" w:color="auto"/>
        <w:left w:val="none" w:sz="0" w:space="0" w:color="auto"/>
        <w:bottom w:val="none" w:sz="0" w:space="0" w:color="auto"/>
        <w:right w:val="none" w:sz="0" w:space="0" w:color="auto"/>
      </w:divBdr>
    </w:div>
    <w:div w:id="16728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 Goding</dc:creator>
  <cp:keywords/>
  <dc:description/>
  <cp:lastModifiedBy>Kali Goding</cp:lastModifiedBy>
  <cp:revision>1</cp:revision>
  <dcterms:created xsi:type="dcterms:W3CDTF">2017-10-15T23:11:00Z</dcterms:created>
  <dcterms:modified xsi:type="dcterms:W3CDTF">2017-10-15T23:37:00Z</dcterms:modified>
</cp:coreProperties>
</file>